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162" w:rsidRPr="00EC7A72" w:rsidRDefault="00EC7A72" w:rsidP="00EC7A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A72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EC7A72" w:rsidRDefault="00EC7A72" w:rsidP="00EC7A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A72">
        <w:rPr>
          <w:rFonts w:ascii="Times New Roman" w:hAnsi="Times New Roman" w:cs="Times New Roman"/>
          <w:b/>
          <w:sz w:val="24"/>
          <w:szCs w:val="24"/>
        </w:rPr>
        <w:t>О доходах, расходах, об имуществе и обязательствах имущественного характера лиц, замещающих государственные должности и государственных гражданских служащих территориальной избирательной комиссии Берёзовского муниципального района за отчетный период с 1 января 201</w:t>
      </w:r>
      <w:r w:rsidR="00D6013F">
        <w:rPr>
          <w:rFonts w:ascii="Times New Roman" w:hAnsi="Times New Roman" w:cs="Times New Roman"/>
          <w:b/>
          <w:sz w:val="24"/>
          <w:szCs w:val="24"/>
        </w:rPr>
        <w:t>5</w:t>
      </w:r>
      <w:r w:rsidRPr="00EC7A72">
        <w:rPr>
          <w:rFonts w:ascii="Times New Roman" w:hAnsi="Times New Roman" w:cs="Times New Roman"/>
          <w:b/>
          <w:sz w:val="24"/>
          <w:szCs w:val="24"/>
        </w:rPr>
        <w:t xml:space="preserve"> года по 31 декабря 201</w:t>
      </w:r>
      <w:r w:rsidR="00D6013F">
        <w:rPr>
          <w:rFonts w:ascii="Times New Roman" w:hAnsi="Times New Roman" w:cs="Times New Roman"/>
          <w:b/>
          <w:sz w:val="24"/>
          <w:szCs w:val="24"/>
        </w:rPr>
        <w:t>5</w:t>
      </w:r>
      <w:r w:rsidRPr="00EC7A72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15566" w:type="dxa"/>
        <w:tblLook w:val="04A0" w:firstRow="1" w:lastRow="0" w:firstColumn="1" w:lastColumn="0" w:noHBand="0" w:noVBand="1"/>
      </w:tblPr>
      <w:tblGrid>
        <w:gridCol w:w="496"/>
        <w:gridCol w:w="2164"/>
        <w:gridCol w:w="1830"/>
        <w:gridCol w:w="1516"/>
        <w:gridCol w:w="1025"/>
        <w:gridCol w:w="1478"/>
        <w:gridCol w:w="1498"/>
        <w:gridCol w:w="1495"/>
        <w:gridCol w:w="1025"/>
        <w:gridCol w:w="1396"/>
        <w:gridCol w:w="1643"/>
      </w:tblGrid>
      <w:tr w:rsidR="00505589" w:rsidTr="0036667B">
        <w:tc>
          <w:tcPr>
            <w:tcW w:w="496" w:type="dxa"/>
            <w:vMerge w:val="restart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64" w:type="dxa"/>
            <w:vMerge w:val="restart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должность государственного гражданского служащего (для членов семьи – семейное положение)</w:t>
            </w:r>
          </w:p>
        </w:tc>
        <w:tc>
          <w:tcPr>
            <w:tcW w:w="1830" w:type="dxa"/>
            <w:vMerge w:val="restart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(включая доходы по основному месту работы и от иных источников) за 2014 год (руб.)</w:t>
            </w:r>
          </w:p>
        </w:tc>
        <w:tc>
          <w:tcPr>
            <w:tcW w:w="5517" w:type="dxa"/>
            <w:gridSpan w:val="4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916" w:type="dxa"/>
            <w:gridSpan w:val="3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1643" w:type="dxa"/>
            <w:vMerge w:val="restart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05589" w:rsidTr="0036667B">
        <w:tc>
          <w:tcPr>
            <w:tcW w:w="496" w:type="dxa"/>
            <w:vMerge/>
          </w:tcPr>
          <w:p w:rsidR="00505589" w:rsidRPr="00EC7A72" w:rsidRDefault="00505589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Merge/>
          </w:tcPr>
          <w:p w:rsidR="00505589" w:rsidRPr="00EC7A72" w:rsidRDefault="00505589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505589" w:rsidRPr="00EC7A72" w:rsidRDefault="00505589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25" w:type="dxa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478" w:type="dxa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98" w:type="dxa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495" w:type="dxa"/>
          </w:tcPr>
          <w:p w:rsid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proofErr w:type="spellStart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объек</w:t>
            </w:r>
            <w:proofErr w:type="spellEnd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  <w:proofErr w:type="spellEnd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недви-жимости</w:t>
            </w:r>
            <w:proofErr w:type="spellEnd"/>
            <w:proofErr w:type="gramEnd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5" w:type="dxa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396" w:type="dxa"/>
          </w:tcPr>
          <w:p w:rsidR="00505589" w:rsidRPr="00505589" w:rsidRDefault="00505589" w:rsidP="00EC7A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 xml:space="preserve">Страна </w:t>
            </w:r>
            <w:proofErr w:type="spellStart"/>
            <w:proofErr w:type="gramStart"/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располо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05589">
              <w:rPr>
                <w:rFonts w:ascii="Times New Roman" w:hAnsi="Times New Roman" w:cs="Times New Roman"/>
                <w:sz w:val="20"/>
                <w:szCs w:val="20"/>
              </w:rPr>
              <w:t>жения</w:t>
            </w:r>
            <w:proofErr w:type="spellEnd"/>
            <w:proofErr w:type="gramEnd"/>
          </w:p>
        </w:tc>
        <w:tc>
          <w:tcPr>
            <w:tcW w:w="1643" w:type="dxa"/>
            <w:vMerge/>
          </w:tcPr>
          <w:p w:rsidR="00505589" w:rsidRPr="00EC7A72" w:rsidRDefault="00505589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B0F" w:rsidTr="0036667B">
        <w:tc>
          <w:tcPr>
            <w:tcW w:w="496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</w:tcPr>
          <w:p w:rsidR="006B1B0F" w:rsidRPr="0036667B" w:rsidRDefault="006B1B0F" w:rsidP="00EC7A72">
            <w:pPr>
              <w:jc w:val="center"/>
              <w:rPr>
                <w:rFonts w:ascii="Times New Roman" w:hAnsi="Times New Roman" w:cs="Times New Roman"/>
              </w:rPr>
            </w:pPr>
            <w:r w:rsidRPr="006B1B0F">
              <w:rPr>
                <w:rFonts w:ascii="Times New Roman" w:hAnsi="Times New Roman" w:cs="Times New Roman"/>
                <w:b/>
              </w:rPr>
              <w:t>Морозов Владимир Александрович</w:t>
            </w:r>
            <w:r w:rsidRPr="0036667B">
              <w:rPr>
                <w:rFonts w:ascii="Times New Roman" w:hAnsi="Times New Roman" w:cs="Times New Roman"/>
              </w:rPr>
              <w:t>,</w:t>
            </w:r>
            <w:r w:rsidRPr="0036667B">
              <w:rPr>
                <w:b/>
                <w:bCs/>
              </w:rPr>
              <w:t xml:space="preserve"> </w:t>
            </w:r>
            <w:r w:rsidRPr="0036667B">
              <w:rPr>
                <w:rFonts w:ascii="Times New Roman" w:eastAsia="Calibri" w:hAnsi="Times New Roman" w:cs="Times New Roman"/>
                <w:bCs/>
              </w:rPr>
              <w:t>Председатель территориальной избирательной комиссии Берёзовского муниципального района</w:t>
            </w:r>
          </w:p>
        </w:tc>
        <w:tc>
          <w:tcPr>
            <w:tcW w:w="1830" w:type="dxa"/>
            <w:vMerge w:val="restart"/>
          </w:tcPr>
          <w:p w:rsidR="006B1B0F" w:rsidRPr="00EC7A72" w:rsidRDefault="00D6013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616381,60</w:t>
            </w:r>
          </w:p>
        </w:tc>
        <w:tc>
          <w:tcPr>
            <w:tcW w:w="1516" w:type="dxa"/>
          </w:tcPr>
          <w:p w:rsidR="006B1B0F" w:rsidRPr="009C66B6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025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1478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98" w:type="dxa"/>
            <w:vMerge w:val="restart"/>
          </w:tcPr>
          <w:p w:rsidR="006B1B0F" w:rsidRPr="009C66B6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легковой </w:t>
            </w:r>
            <w:r w:rsidR="00B92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KIA-</w:t>
            </w:r>
            <w:proofErr w:type="spellStart"/>
            <w:r w:rsidR="00B92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</w:t>
            </w:r>
            <w:proofErr w:type="spellEnd"/>
          </w:p>
        </w:tc>
        <w:tc>
          <w:tcPr>
            <w:tcW w:w="1495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025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141,6</w:t>
            </w:r>
          </w:p>
        </w:tc>
        <w:tc>
          <w:tcPr>
            <w:tcW w:w="1396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43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B0F" w:rsidTr="0036667B">
        <w:tc>
          <w:tcPr>
            <w:tcW w:w="496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Merge/>
          </w:tcPr>
          <w:p w:rsidR="006B1B0F" w:rsidRPr="0036667B" w:rsidRDefault="006B1B0F" w:rsidP="00EC7A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025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478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98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 w:val="restart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025" w:type="dxa"/>
            <w:vMerge w:val="restart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396" w:type="dxa"/>
            <w:vMerge w:val="restart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43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B0F" w:rsidTr="0036667B">
        <w:tc>
          <w:tcPr>
            <w:tcW w:w="496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Merge/>
          </w:tcPr>
          <w:p w:rsidR="006B1B0F" w:rsidRPr="0036667B" w:rsidRDefault="006B1B0F" w:rsidP="00EC7A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025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3800</w:t>
            </w:r>
          </w:p>
        </w:tc>
        <w:tc>
          <w:tcPr>
            <w:tcW w:w="1478" w:type="dxa"/>
          </w:tcPr>
          <w:p w:rsidR="006B1B0F" w:rsidRDefault="006B1B0F" w:rsidP="0036667B">
            <w:pPr>
              <w:jc w:val="center"/>
            </w:pPr>
            <w:r w:rsidRPr="00920F1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98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B0F" w:rsidTr="0036667B">
        <w:tc>
          <w:tcPr>
            <w:tcW w:w="496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Merge/>
          </w:tcPr>
          <w:p w:rsidR="006B1B0F" w:rsidRPr="0036667B" w:rsidRDefault="006B1B0F" w:rsidP="00EC7A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025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78" w:type="dxa"/>
          </w:tcPr>
          <w:p w:rsidR="006B1B0F" w:rsidRDefault="006B1B0F" w:rsidP="0036667B">
            <w:pPr>
              <w:jc w:val="center"/>
            </w:pPr>
            <w:r w:rsidRPr="00920F1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98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B0F" w:rsidTr="0036667B">
        <w:tc>
          <w:tcPr>
            <w:tcW w:w="496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Merge w:val="restart"/>
          </w:tcPr>
          <w:p w:rsidR="006B1B0F" w:rsidRPr="006B1B0F" w:rsidRDefault="006B1B0F" w:rsidP="00EC7A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B0F">
              <w:rPr>
                <w:rFonts w:ascii="Times New Roman" w:hAnsi="Times New Roman" w:cs="Times New Roman"/>
                <w:b/>
              </w:rPr>
              <w:t>супруга</w:t>
            </w:r>
          </w:p>
        </w:tc>
        <w:tc>
          <w:tcPr>
            <w:tcW w:w="1830" w:type="dxa"/>
            <w:vMerge w:val="restart"/>
          </w:tcPr>
          <w:p w:rsidR="006B1B0F" w:rsidRPr="00EC7A72" w:rsidRDefault="00D6013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415205</w:t>
            </w:r>
          </w:p>
        </w:tc>
        <w:tc>
          <w:tcPr>
            <w:tcW w:w="1516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025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141,6</w:t>
            </w:r>
          </w:p>
        </w:tc>
        <w:tc>
          <w:tcPr>
            <w:tcW w:w="1478" w:type="dxa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98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 w:val="restart"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B0F" w:rsidTr="0036667B">
        <w:tc>
          <w:tcPr>
            <w:tcW w:w="496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Merge/>
          </w:tcPr>
          <w:p w:rsidR="006B1B0F" w:rsidRPr="0036667B" w:rsidRDefault="006B1B0F" w:rsidP="00EC7A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Merge/>
          </w:tcPr>
          <w:p w:rsidR="006B1B0F" w:rsidRPr="00505589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025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478" w:type="dxa"/>
          </w:tcPr>
          <w:p w:rsidR="006B1B0F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98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</w:tcPr>
          <w:p w:rsidR="006B1B0F" w:rsidRPr="00EC7A72" w:rsidRDefault="006B1B0F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438" w:rsidTr="0036667B">
        <w:tc>
          <w:tcPr>
            <w:tcW w:w="496" w:type="dxa"/>
            <w:vMerge w:val="restart"/>
          </w:tcPr>
          <w:p w:rsidR="00FD6438" w:rsidRPr="00EC7A72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64" w:type="dxa"/>
          </w:tcPr>
          <w:p w:rsidR="00FD6438" w:rsidRPr="0036667B" w:rsidRDefault="00FD6438" w:rsidP="00EC7A72">
            <w:pPr>
              <w:jc w:val="center"/>
              <w:rPr>
                <w:rFonts w:ascii="Times New Roman" w:hAnsi="Times New Roman" w:cs="Times New Roman"/>
              </w:rPr>
            </w:pPr>
            <w:r w:rsidRPr="006B1B0F">
              <w:rPr>
                <w:rFonts w:ascii="Times New Roman" w:hAnsi="Times New Roman" w:cs="Times New Roman"/>
                <w:b/>
              </w:rPr>
              <w:t>Елисеева Юлия Александровна</w:t>
            </w:r>
            <w:r w:rsidRPr="0036667B">
              <w:rPr>
                <w:rFonts w:ascii="Times New Roman" w:hAnsi="Times New Roman" w:cs="Times New Roman"/>
              </w:rPr>
              <w:t xml:space="preserve">, Главный специалист-главный бухгалтер </w:t>
            </w:r>
            <w:r w:rsidRPr="0036667B">
              <w:rPr>
                <w:rFonts w:ascii="Times New Roman" w:eastAsia="Calibri" w:hAnsi="Times New Roman" w:cs="Times New Roman"/>
                <w:bCs/>
              </w:rPr>
              <w:t>территориальной избирательной комиссии Берёзовского муниципального района</w:t>
            </w:r>
          </w:p>
        </w:tc>
        <w:tc>
          <w:tcPr>
            <w:tcW w:w="1830" w:type="dxa"/>
          </w:tcPr>
          <w:p w:rsidR="00FD6438" w:rsidRPr="00EC7A72" w:rsidRDefault="00FD6438" w:rsidP="00FD6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321038,11</w:t>
            </w:r>
          </w:p>
        </w:tc>
        <w:tc>
          <w:tcPr>
            <w:tcW w:w="1516" w:type="dxa"/>
          </w:tcPr>
          <w:p w:rsidR="00FD6438" w:rsidRPr="00EC7A72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D6438" w:rsidRPr="00EC7A72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FD6438" w:rsidRPr="00EC7A72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</w:tcPr>
          <w:p w:rsidR="00FD6438" w:rsidRPr="00EC7A72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FD6438" w:rsidRPr="00EC7A72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025" w:type="dxa"/>
          </w:tcPr>
          <w:p w:rsidR="00FD6438" w:rsidRPr="00EC7A72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96" w:type="dxa"/>
          </w:tcPr>
          <w:p w:rsidR="00FD6438" w:rsidRPr="00EC7A72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43" w:type="dxa"/>
          </w:tcPr>
          <w:p w:rsidR="00FD6438" w:rsidRPr="00EC7A72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438" w:rsidTr="0036667B">
        <w:tc>
          <w:tcPr>
            <w:tcW w:w="496" w:type="dxa"/>
            <w:vMerge/>
          </w:tcPr>
          <w:p w:rsidR="00FD6438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FD6438" w:rsidRPr="00FD6438" w:rsidRDefault="00FD6438" w:rsidP="00EC7A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Супруг</w:t>
            </w:r>
          </w:p>
        </w:tc>
        <w:tc>
          <w:tcPr>
            <w:tcW w:w="1830" w:type="dxa"/>
          </w:tcPr>
          <w:p w:rsidR="00FD6438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3259</w:t>
            </w:r>
            <w:r w:rsidR="00B923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9,49</w:t>
            </w:r>
          </w:p>
        </w:tc>
        <w:tc>
          <w:tcPr>
            <w:tcW w:w="1516" w:type="dxa"/>
          </w:tcPr>
          <w:p w:rsidR="00FD6438" w:rsidRPr="00EC7A72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D6438" w:rsidRPr="00EC7A72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FD6438" w:rsidRPr="00EC7A72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</w:tcPr>
          <w:p w:rsidR="00FD6438" w:rsidRPr="00EC7A72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грузовой, ГАЗ- 3302</w:t>
            </w:r>
          </w:p>
        </w:tc>
        <w:tc>
          <w:tcPr>
            <w:tcW w:w="1495" w:type="dxa"/>
          </w:tcPr>
          <w:p w:rsidR="00FD6438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квартира</w:t>
            </w:r>
          </w:p>
        </w:tc>
        <w:tc>
          <w:tcPr>
            <w:tcW w:w="1025" w:type="dxa"/>
          </w:tcPr>
          <w:p w:rsidR="00FD6438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96" w:type="dxa"/>
          </w:tcPr>
          <w:p w:rsidR="00FD6438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43" w:type="dxa"/>
          </w:tcPr>
          <w:p w:rsidR="00FD6438" w:rsidRPr="00EC7A72" w:rsidRDefault="00FD6438" w:rsidP="00EC7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7A72" w:rsidRPr="00EC7A72" w:rsidRDefault="00EC7A72" w:rsidP="006B1B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C7A72" w:rsidRPr="00EC7A72" w:rsidSect="006B1B0F">
      <w:pgSz w:w="16838" w:h="11906" w:orient="landscape"/>
      <w:pgMar w:top="85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C7A72"/>
    <w:rsid w:val="001B29D7"/>
    <w:rsid w:val="00241162"/>
    <w:rsid w:val="0036667B"/>
    <w:rsid w:val="00505589"/>
    <w:rsid w:val="006B1B0F"/>
    <w:rsid w:val="008D185B"/>
    <w:rsid w:val="009C66B6"/>
    <w:rsid w:val="00B923C6"/>
    <w:rsid w:val="00D6013F"/>
    <w:rsid w:val="00EC7A72"/>
    <w:rsid w:val="00F3422A"/>
    <w:rsid w:val="00FD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FB424"/>
  <w15:docId w15:val="{57062007-E825-44DE-AA50-E2DE32902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241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7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2015-05-12T09:32:00Z</dcterms:created>
  <dcterms:modified xsi:type="dcterms:W3CDTF">2016-05-13T11:50:00Z</dcterms:modified>
</cp:coreProperties>
</file>